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302B15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B301A9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E41ED7">
              <w:t>Саврикову</w:t>
            </w:r>
            <w:proofErr w:type="spellEnd"/>
            <w:r w:rsidR="00E41ED7">
              <w:t xml:space="preserve"> В.В.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531B62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531B62">
              <w:rPr>
                <w:color w:val="000000" w:themeColor="text1"/>
              </w:rPr>
              <w:t>а</w:t>
            </w:r>
            <w:r w:rsidR="003643E7">
              <w:rPr>
                <w:color w:val="000000" w:themeColor="text1"/>
              </w:rPr>
              <w:t xml:space="preserve"> </w:t>
            </w:r>
            <w:r w:rsidR="00B301A9">
              <w:rPr>
                <w:color w:val="000000" w:themeColor="text1"/>
              </w:rPr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C35EA8" w:rsidRDefault="00D25713" w:rsidP="00C35EA8">
      <w:pPr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C35EA8">
        <w:t>Саврикову</w:t>
      </w:r>
      <w:proofErr w:type="spellEnd"/>
      <w:r w:rsidR="00C35EA8">
        <w:t xml:space="preserve"> В.В. разрешение на </w:t>
      </w:r>
      <w:r w:rsidR="00C35EA8" w:rsidRPr="001309F9">
        <w:t>условно разрешенный вид использования земельного участка с кадастровым номером 54:35:</w:t>
      </w:r>
      <w:r w:rsidR="00C35EA8">
        <w:t>071750</w:t>
      </w:r>
      <w:r w:rsidR="00C35EA8" w:rsidRPr="001309F9">
        <w:t>:</w:t>
      </w:r>
      <w:r w:rsidR="00C35EA8">
        <w:t xml:space="preserve">31 </w:t>
      </w:r>
      <w:r w:rsidR="00C35EA8" w:rsidRPr="001309F9">
        <w:t xml:space="preserve">площадью </w:t>
      </w:r>
      <w:r w:rsidR="00C35EA8">
        <w:t>584</w:t>
      </w:r>
      <w:r w:rsidR="00C35EA8" w:rsidRPr="001309F9">
        <w:t xml:space="preserve"> кв. м</w:t>
      </w:r>
      <w:r w:rsidR="00C35EA8">
        <w:t xml:space="preserve"> с местопол</w:t>
      </w:r>
      <w:r w:rsidR="00C35EA8">
        <w:t>о</w:t>
      </w:r>
      <w:r w:rsidR="00C35EA8">
        <w:t xml:space="preserve">жением: </w:t>
      </w:r>
      <w:r w:rsidR="00C35EA8" w:rsidRPr="00F52575">
        <w:t xml:space="preserve">установлено относительно ориентира, расположенного в границах участка, ориентир – </w:t>
      </w:r>
      <w:r w:rsidR="00C35EA8">
        <w:t>садоводческое некоммерческое товарищество «Весна»</w:t>
      </w:r>
      <w:r w:rsidR="00C35EA8" w:rsidRPr="00F52575">
        <w:t xml:space="preserve">, </w:t>
      </w:r>
      <w:r w:rsidR="00C35EA8">
        <w:t>уч</w:t>
      </w:r>
      <w:r w:rsidR="00C35EA8">
        <w:t>а</w:t>
      </w:r>
      <w:r w:rsidR="00C35EA8">
        <w:t xml:space="preserve">сток № 42, </w:t>
      </w:r>
      <w:r w:rsidR="00C35EA8" w:rsidRPr="00F52575">
        <w:t>по адресу: Российская Федерация, Новосибирская область, город Новосибирск</w:t>
      </w:r>
      <w:r w:rsidR="00C35EA8">
        <w:t xml:space="preserve">, и объекта капитального строительства </w:t>
      </w:r>
      <w:r w:rsidR="00C35EA8" w:rsidRPr="00217D73">
        <w:t xml:space="preserve">(зона специализированной общественной застройки (ОД-4), </w:t>
      </w:r>
      <w:proofErr w:type="spellStart"/>
      <w:r w:rsidR="00C35EA8" w:rsidRPr="00217D73">
        <w:t>подзона</w:t>
      </w:r>
      <w:proofErr w:type="spellEnd"/>
      <w:r w:rsidR="00C35EA8" w:rsidRPr="00217D73">
        <w:t xml:space="preserve"> специализированной малоэтажной общ</w:t>
      </w:r>
      <w:r w:rsidR="00C35EA8" w:rsidRPr="00217D73">
        <w:t>е</w:t>
      </w:r>
      <w:r w:rsidR="00C35EA8" w:rsidRPr="00217D73">
        <w:t>ственной застройки (ОД-4.1))</w:t>
      </w:r>
      <w:r w:rsidR="00C35EA8">
        <w:t xml:space="preserve"> – </w:t>
      </w:r>
      <w:r w:rsidR="00C35EA8" w:rsidRPr="00C266FE">
        <w:t xml:space="preserve">«ведение садоводства </w:t>
      </w:r>
      <w:hyperlink r:id="rId8" w:history="1">
        <w:r w:rsidR="00C35EA8" w:rsidRPr="00C266FE">
          <w:t>(13.2)</w:t>
        </w:r>
      </w:hyperlink>
      <w:r w:rsidR="00C35EA8" w:rsidRPr="00C266FE">
        <w:t xml:space="preserve"> – жилые дома».</w:t>
      </w:r>
    </w:p>
    <w:p w:rsidR="00FE2272" w:rsidRPr="0091260B" w:rsidRDefault="00645674" w:rsidP="00C35EA8">
      <w:pPr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54C" w:rsidRDefault="0093554C">
      <w:r>
        <w:separator/>
      </w:r>
    </w:p>
  </w:endnote>
  <w:endnote w:type="continuationSeparator" w:id="0">
    <w:p w:rsidR="0093554C" w:rsidRDefault="00935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54C" w:rsidRDefault="0093554C">
      <w:r>
        <w:separator/>
      </w:r>
    </w:p>
  </w:footnote>
  <w:footnote w:type="continuationSeparator" w:id="0">
    <w:p w:rsidR="0093554C" w:rsidRDefault="009355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302B15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531B62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12A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32CF"/>
    <w:rsid w:val="002078D2"/>
    <w:rsid w:val="00211F51"/>
    <w:rsid w:val="00215018"/>
    <w:rsid w:val="00215AC9"/>
    <w:rsid w:val="00217563"/>
    <w:rsid w:val="00222538"/>
    <w:rsid w:val="002260C3"/>
    <w:rsid w:val="0022765D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18AC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2B15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643E7"/>
    <w:rsid w:val="00370DCD"/>
    <w:rsid w:val="00372440"/>
    <w:rsid w:val="0037469D"/>
    <w:rsid w:val="003752FC"/>
    <w:rsid w:val="00377011"/>
    <w:rsid w:val="003776F9"/>
    <w:rsid w:val="00377808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3A46"/>
    <w:rsid w:val="00514FCC"/>
    <w:rsid w:val="005171CC"/>
    <w:rsid w:val="00517744"/>
    <w:rsid w:val="00521D67"/>
    <w:rsid w:val="00531B62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67964"/>
    <w:rsid w:val="00572959"/>
    <w:rsid w:val="0057615F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49D5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08CA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3554C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35EA8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1ED7"/>
    <w:rsid w:val="00E46CA5"/>
    <w:rsid w:val="00E47DF2"/>
    <w:rsid w:val="00E50FAE"/>
    <w:rsid w:val="00E53CB3"/>
    <w:rsid w:val="00E5408D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08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AF0428-35C3-4C95-848B-96C101AE9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127</TotalTime>
  <Pages>1</Pages>
  <Words>219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akanischeva</cp:lastModifiedBy>
  <cp:revision>73</cp:revision>
  <cp:lastPrinted>2020-02-25T03:17:00Z</cp:lastPrinted>
  <dcterms:created xsi:type="dcterms:W3CDTF">2023-05-10T04:37:00Z</dcterms:created>
  <dcterms:modified xsi:type="dcterms:W3CDTF">2026-06-23T07:50:00Z</dcterms:modified>
</cp:coreProperties>
</file>